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D7" w:rsidRPr="007404D7" w:rsidRDefault="007404D7" w:rsidP="007404D7">
      <w:pPr>
        <w:shd w:val="clear" w:color="auto" w:fill="FFFFFF"/>
        <w:spacing w:after="360"/>
        <w:ind w:left="10348" w:firstLine="709"/>
        <w:jc w:val="right"/>
        <w:rPr>
          <w:rFonts w:ascii="Times New Roman" w:hAnsi="Times New Roman" w:cs="Times New Roman"/>
        </w:rPr>
      </w:pPr>
      <w:bookmarkStart w:id="0" w:name="Par81"/>
      <w:bookmarkEnd w:id="0"/>
      <w:r w:rsidRPr="007404D7">
        <w:rPr>
          <w:rFonts w:ascii="Times New Roman" w:hAnsi="Times New Roman" w:cs="Times New Roman"/>
        </w:rPr>
        <w:t>Приложение № 2</w:t>
      </w:r>
      <w:r w:rsidRPr="007404D7">
        <w:rPr>
          <w:rFonts w:ascii="Times New Roman" w:hAnsi="Times New Roman" w:cs="Times New Roman"/>
        </w:rPr>
        <w:br/>
        <w:t>к приказу Минэкономразвития России</w:t>
      </w:r>
      <w:r w:rsidRPr="007404D7">
        <w:rPr>
          <w:rFonts w:ascii="Times New Roman" w:hAnsi="Times New Roman" w:cs="Times New Roman"/>
        </w:rPr>
        <w:br/>
        <w:t>от 06.10.2016 № 641</w:t>
      </w:r>
    </w:p>
    <w:p w:rsidR="006401C7" w:rsidRPr="0020143A" w:rsidRDefault="006401C7" w:rsidP="006401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0143A">
        <w:rPr>
          <w:rFonts w:ascii="Times New Roman" w:hAnsi="Times New Roman" w:cs="Times New Roman"/>
          <w:sz w:val="22"/>
          <w:szCs w:val="22"/>
        </w:rPr>
        <w:t>ФОРМА</w:t>
      </w:r>
    </w:p>
    <w:p w:rsidR="006401C7" w:rsidRPr="0020143A" w:rsidRDefault="006401C7" w:rsidP="006401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0143A">
        <w:rPr>
          <w:rFonts w:ascii="Times New Roman" w:hAnsi="Times New Roman" w:cs="Times New Roman"/>
          <w:sz w:val="22"/>
          <w:szCs w:val="22"/>
        </w:rPr>
        <w:t>раскрытия информации государственными (муниципальными)</w:t>
      </w:r>
    </w:p>
    <w:p w:rsidR="006401C7" w:rsidRPr="0020143A" w:rsidRDefault="006401C7" w:rsidP="006401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0143A">
        <w:rPr>
          <w:rFonts w:ascii="Times New Roman" w:hAnsi="Times New Roman" w:cs="Times New Roman"/>
          <w:sz w:val="22"/>
          <w:szCs w:val="22"/>
        </w:rPr>
        <w:t>унитарными предприятиями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4945"/>
        <w:gridCol w:w="9356"/>
      </w:tblGrid>
      <w:tr w:rsidR="006401C7" w:rsidRPr="0020143A" w:rsidTr="00536A9D"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 Общая характеристика государственного (муниципального) унитарного предприятия (УП)</w:t>
            </w:r>
          </w:p>
        </w:tc>
      </w:tr>
      <w:tr w:rsidR="006401C7" w:rsidRPr="0020143A" w:rsidTr="00536A9D">
        <w:trPr>
          <w:trHeight w:val="4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A8572A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Муниципальное предприятие города Красноярска «Красноярское пассажирское автотранспортное предприятие №5»</w:t>
            </w:r>
          </w:p>
        </w:tc>
      </w:tr>
      <w:tr w:rsidR="006401C7" w:rsidRPr="0020143A" w:rsidTr="00536A9D">
        <w:trPr>
          <w:trHeight w:val="2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Почтовый адрес и адрес местонахождения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2A" w:rsidRPr="0020143A" w:rsidRDefault="00A8572A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660061, Красноярский край, г. Красноярск,</w:t>
            </w:r>
          </w:p>
          <w:p w:rsidR="006401C7" w:rsidRPr="0020143A" w:rsidRDefault="00A8572A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ул. Калинина, д.84</w:t>
            </w:r>
          </w:p>
        </w:tc>
      </w:tr>
      <w:tr w:rsidR="006401C7" w:rsidRPr="0020143A" w:rsidTr="00536A9D">
        <w:trPr>
          <w:trHeight w:val="3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Основной государственный регистрационный номер (ОГРН)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A8572A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1082468059618</w:t>
            </w:r>
          </w:p>
        </w:tc>
      </w:tr>
      <w:tr w:rsidR="006401C7" w:rsidRPr="0020143A" w:rsidTr="00536A9D">
        <w:trPr>
          <w:trHeight w:val="19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Адрес сайта УП в информационно-телекоммуникационной сети "Интернет"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Default="00ED05C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1C1412" w:rsidRPr="0096099B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www.</w:t>
              </w:r>
              <w:r w:rsidR="001C1412" w:rsidRPr="0096099B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кпатп5.рф</w:t>
              </w:r>
            </w:hyperlink>
          </w:p>
          <w:p w:rsidR="001C1412" w:rsidRPr="001C1412" w:rsidRDefault="001C1412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1C7" w:rsidRPr="00B147CC" w:rsidTr="009E7605">
        <w:trPr>
          <w:trHeight w:val="7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B147CC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147CC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B147CC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CC">
              <w:rPr>
                <w:rFonts w:ascii="Times New Roman" w:hAnsi="Times New Roman" w:cs="Times New Roman"/>
                <w:sz w:val="22"/>
                <w:szCs w:val="22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B147CC" w:rsidRDefault="002C2328" w:rsidP="00DC05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proofErr w:type="spellStart"/>
            <w:r w:rsidR="006A7DFC" w:rsidRPr="00B147CC">
              <w:rPr>
                <w:rFonts w:ascii="Times New Roman" w:hAnsi="Times New Roman" w:cs="Times New Roman"/>
                <w:sz w:val="22"/>
                <w:szCs w:val="22"/>
              </w:rPr>
              <w:t>Леднев</w:t>
            </w:r>
            <w:proofErr w:type="spellEnd"/>
            <w:r w:rsidR="006A7DFC" w:rsidRPr="00B147CC">
              <w:rPr>
                <w:rFonts w:ascii="Times New Roman" w:hAnsi="Times New Roman" w:cs="Times New Roman"/>
                <w:sz w:val="22"/>
                <w:szCs w:val="22"/>
              </w:rPr>
              <w:t xml:space="preserve"> Виталий Вячеславович</w:t>
            </w:r>
            <w:r w:rsidR="00DC05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147CC" w:rsidRPr="00B147CC">
              <w:rPr>
                <w:rFonts w:ascii="Times New Roman" w:hAnsi="Times New Roman" w:cs="Times New Roman"/>
                <w:sz w:val="22"/>
                <w:szCs w:val="22"/>
              </w:rPr>
              <w:t>распоряжени</w:t>
            </w:r>
            <w:r w:rsidR="00DC05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B147CC" w:rsidRPr="00B147C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Красноярска от 22.03.2023 № 84-р л/с</w:t>
            </w:r>
          </w:p>
        </w:tc>
      </w:tr>
      <w:tr w:rsidR="00DC0518" w:rsidRPr="00DC0518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DC0518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0518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DC0518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518">
              <w:rPr>
                <w:rFonts w:ascii="Times New Roman" w:hAnsi="Times New Roman" w:cs="Times New Roman"/>
                <w:sz w:val="22"/>
                <w:szCs w:val="22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DC0518" w:rsidRDefault="009B5B2F" w:rsidP="00DC05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51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B7E13" w:rsidRPr="00DC0518">
              <w:rPr>
                <w:rFonts w:ascii="Times New Roman" w:hAnsi="Times New Roman" w:cs="Times New Roman"/>
                <w:sz w:val="22"/>
                <w:szCs w:val="22"/>
              </w:rPr>
              <w:t>лан финансово-хозяйственной деятельности муниципального предприятия Красноярское пассажирское</w:t>
            </w:r>
            <w:r w:rsidRPr="00DC0518">
              <w:rPr>
                <w:rFonts w:ascii="Times New Roman" w:hAnsi="Times New Roman" w:cs="Times New Roman"/>
                <w:sz w:val="22"/>
                <w:szCs w:val="22"/>
              </w:rPr>
              <w:t xml:space="preserve"> автотранспортное предприятие №5 на 2024</w:t>
            </w:r>
            <w:r w:rsidR="008B7E13" w:rsidRPr="00DC0518">
              <w:rPr>
                <w:rFonts w:ascii="Times New Roman" w:hAnsi="Times New Roman" w:cs="Times New Roman"/>
                <w:sz w:val="22"/>
                <w:szCs w:val="22"/>
              </w:rPr>
              <w:t xml:space="preserve">год утвержден </w:t>
            </w:r>
            <w:r w:rsidR="00DC0518" w:rsidRPr="00DC0518">
              <w:rPr>
                <w:rFonts w:ascii="Times New Roman" w:hAnsi="Times New Roman" w:cs="Times New Roman"/>
                <w:sz w:val="22"/>
                <w:szCs w:val="22"/>
              </w:rPr>
              <w:t>руководителем департамента транспорта администрации города Красноярска 26.01.2024г.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1F516C" w:rsidRDefault="008D21A2" w:rsidP="001C14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F516C">
              <w:rPr>
                <w:rFonts w:ascii="Times New Roman" w:hAnsi="Times New Roman" w:cs="Times New Roman"/>
                <w:sz w:val="22"/>
                <w:szCs w:val="22"/>
              </w:rPr>
              <w:t>Процедур</w:t>
            </w:r>
            <w:r w:rsidR="001C1412">
              <w:rPr>
                <w:rFonts w:ascii="Times New Roman" w:hAnsi="Times New Roman" w:cs="Times New Roman"/>
                <w:sz w:val="22"/>
                <w:szCs w:val="22"/>
              </w:rPr>
              <w:t>ы отсутствуют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Размер уставного капитала УП, тыс. рублей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875768" w:rsidP="002312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50 000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536A9D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A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536A9D" w:rsidRDefault="006401C7" w:rsidP="000A39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6A9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среднесписочная численность работников УП по состоянию на </w:t>
            </w:r>
            <w:r w:rsidR="00E175FF" w:rsidRPr="00536A9D">
              <w:rPr>
                <w:rFonts w:ascii="Times New Roman" w:hAnsi="Times New Roman" w:cs="Times New Roman"/>
                <w:sz w:val="22"/>
                <w:szCs w:val="22"/>
              </w:rPr>
              <w:t>отчетную дату (</w:t>
            </w:r>
            <w:r w:rsidR="000A393D">
              <w:rPr>
                <w:rFonts w:ascii="Times New Roman" w:hAnsi="Times New Roman" w:cs="Times New Roman"/>
                <w:sz w:val="22"/>
                <w:szCs w:val="22"/>
              </w:rPr>
              <w:t>30.06</w:t>
            </w:r>
            <w:r w:rsidR="00FD06EA" w:rsidRPr="00536A9D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="00E175FF" w:rsidRPr="00536A9D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509F" w:rsidRDefault="00536A9D" w:rsidP="000A39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D36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39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401C7" w:rsidRPr="0020143A" w:rsidTr="00536A9D">
        <w:trPr>
          <w:trHeight w:val="3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E9704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Филиалы и представительства </w:t>
            </w:r>
            <w:r w:rsidR="00973D9D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  <w:r w:rsidR="008D21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401C7" w:rsidRPr="0020143A" w:rsidTr="00536A9D">
        <w:trPr>
          <w:trHeight w:val="61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E9704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Организации, </w:t>
            </w:r>
            <w:r w:rsidRPr="00E97049">
              <w:rPr>
                <w:rFonts w:ascii="Times New Roman" w:hAnsi="Times New Roman" w:cs="Times New Roman"/>
                <w:sz w:val="22"/>
                <w:szCs w:val="22"/>
              </w:rPr>
              <w:t>в уставном капитале которых доля участия УП превышает 25%</w:t>
            </w:r>
            <w:r w:rsidR="008D21A2">
              <w:rPr>
                <w:rFonts w:ascii="Times New Roman" w:hAnsi="Times New Roman" w:cs="Times New Roman"/>
                <w:sz w:val="22"/>
                <w:szCs w:val="22"/>
              </w:rPr>
              <w:t>, отсутствуют.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BD36B9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36B9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BD36B9" w:rsidRDefault="006401C7" w:rsidP="006A4C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6B9">
              <w:rPr>
                <w:rFonts w:ascii="Times New Roman" w:hAnsi="Times New Roman" w:cs="Times New Roman"/>
                <w:sz w:val="22"/>
                <w:szCs w:val="22"/>
              </w:rP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1F" w:rsidRPr="00BD36B9" w:rsidRDefault="000D111F" w:rsidP="000D111F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6B9">
              <w:rPr>
                <w:rFonts w:ascii="Times New Roman" w:hAnsi="Times New Roman" w:cs="Times New Roman"/>
                <w:sz w:val="22"/>
                <w:szCs w:val="22"/>
              </w:rPr>
              <w:t xml:space="preserve">1.Дело № 2-230/2024, УП – ответчик, предмет иска: о проведении перерасчета заработной платы в соответствии с Федеральным отраслевым соглашением (далее ФОС) и взыскании не выплаченной заработной платы, стадия судебного разбирательства - </w:t>
            </w:r>
            <w:r w:rsidR="001B4897">
              <w:rPr>
                <w:rFonts w:ascii="Times New Roman" w:hAnsi="Times New Roman" w:cs="Times New Roman"/>
                <w:sz w:val="22"/>
                <w:szCs w:val="22"/>
              </w:rPr>
              <w:t>вторая</w:t>
            </w:r>
            <w:r w:rsidRPr="00BD36B9">
              <w:rPr>
                <w:rFonts w:ascii="Times New Roman" w:hAnsi="Times New Roman" w:cs="Times New Roman"/>
                <w:sz w:val="22"/>
                <w:szCs w:val="22"/>
              </w:rPr>
              <w:t xml:space="preserve"> инстанция.</w:t>
            </w:r>
          </w:p>
          <w:p w:rsidR="000D111F" w:rsidRPr="00BD36B9" w:rsidRDefault="000D111F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6B9">
              <w:rPr>
                <w:rFonts w:ascii="Times New Roman" w:hAnsi="Times New Roman" w:cs="Times New Roman"/>
              </w:rPr>
              <w:t>2.Дело № 2-124/2024, УП – ответчик, предмет иска: о взыскании невыплаченной заработной платы, других выплат (и компенсации за задержку их выплаты) в соответствии с ФОС, стадия судебного разбирательства – вторая инстанция.</w:t>
            </w:r>
          </w:p>
          <w:p w:rsidR="000D111F" w:rsidRPr="00BD36B9" w:rsidRDefault="000D111F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6B9">
              <w:rPr>
                <w:rFonts w:ascii="Times New Roman" w:hAnsi="Times New Roman" w:cs="Times New Roman"/>
              </w:rPr>
              <w:t>3. Дело № 2-598/2024, УП – ответчик, предмет иска: о взыскании невыплаченной заработной платы, других выплат (и компенсации за задержку их выплаты) в соответствии с ФОС, стадия судебного разбирательства – вторая инстанция.</w:t>
            </w:r>
          </w:p>
          <w:p w:rsidR="000D111F" w:rsidRPr="00BD36B9" w:rsidRDefault="000D111F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6B9">
              <w:rPr>
                <w:rFonts w:ascii="Times New Roman" w:hAnsi="Times New Roman" w:cs="Times New Roman"/>
              </w:rPr>
              <w:t>4. Дело № 2-170/2024, УП – ответчик, предмет иска: о взыскании невыплаченной заработной платы, других выплат (и компенсации за задержку их выплаты) в соответствии с ФОС, стадия судебного разбирательства – вторая инстанция.</w:t>
            </w:r>
          </w:p>
          <w:p w:rsidR="000D111F" w:rsidRPr="00BD36B9" w:rsidRDefault="000D111F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6B9">
              <w:rPr>
                <w:rFonts w:ascii="Times New Roman" w:hAnsi="Times New Roman" w:cs="Times New Roman"/>
              </w:rPr>
              <w:t>5. Дело № 2-169/2024, УП – ответчик, предмет иска: о перерасчете заработной платы в соответствии с ФОС, стадия судебного разбирательства – вторая инстанция.</w:t>
            </w:r>
          </w:p>
          <w:p w:rsidR="000D111F" w:rsidRPr="00E96526" w:rsidRDefault="000D111F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6B9">
              <w:rPr>
                <w:rFonts w:ascii="Times New Roman" w:hAnsi="Times New Roman" w:cs="Times New Roman"/>
              </w:rPr>
              <w:t xml:space="preserve">6. </w:t>
            </w:r>
            <w:r w:rsidRPr="00E96526">
              <w:rPr>
                <w:rFonts w:ascii="Times New Roman" w:hAnsi="Times New Roman" w:cs="Times New Roman"/>
              </w:rPr>
              <w:t>Дело № 2-</w:t>
            </w:r>
            <w:r w:rsidR="00E96526" w:rsidRPr="00E96526">
              <w:rPr>
                <w:rFonts w:ascii="Times New Roman" w:hAnsi="Times New Roman" w:cs="Times New Roman"/>
              </w:rPr>
              <w:t>1091</w:t>
            </w:r>
            <w:r w:rsidRPr="00E96526">
              <w:rPr>
                <w:rFonts w:ascii="Times New Roman" w:hAnsi="Times New Roman" w:cs="Times New Roman"/>
              </w:rPr>
              <w:t>/202</w:t>
            </w:r>
            <w:r w:rsidR="00E96526" w:rsidRPr="00E96526">
              <w:rPr>
                <w:rFonts w:ascii="Times New Roman" w:hAnsi="Times New Roman" w:cs="Times New Roman"/>
              </w:rPr>
              <w:t>4</w:t>
            </w:r>
            <w:r w:rsidRPr="00E96526">
              <w:rPr>
                <w:rFonts w:ascii="Times New Roman" w:hAnsi="Times New Roman" w:cs="Times New Roman"/>
              </w:rPr>
              <w:t>, УП – ответчик, предмет иска:</w:t>
            </w:r>
            <w:r w:rsidR="00E96526" w:rsidRPr="00E96526">
              <w:rPr>
                <w:rFonts w:ascii="Times New Roman" w:hAnsi="Times New Roman" w:cs="Times New Roman"/>
              </w:rPr>
              <w:t xml:space="preserve"> о проведении перерасчета заработной платы в соответствии с  ФОС</w:t>
            </w:r>
            <w:r w:rsidRPr="00E96526">
              <w:rPr>
                <w:rFonts w:ascii="Times New Roman" w:hAnsi="Times New Roman" w:cs="Times New Roman"/>
              </w:rPr>
              <w:t xml:space="preserve">, стадия судебного разбирательства – </w:t>
            </w:r>
            <w:r w:rsidR="00E96526" w:rsidRPr="00E96526">
              <w:rPr>
                <w:rFonts w:ascii="Times New Roman" w:hAnsi="Times New Roman" w:cs="Times New Roman"/>
              </w:rPr>
              <w:t>третья</w:t>
            </w:r>
            <w:r w:rsidRPr="00E96526">
              <w:rPr>
                <w:rFonts w:ascii="Times New Roman" w:hAnsi="Times New Roman" w:cs="Times New Roman"/>
              </w:rPr>
              <w:t xml:space="preserve"> инстанция.</w:t>
            </w:r>
          </w:p>
          <w:p w:rsidR="000D111F" w:rsidRPr="00BD36B9" w:rsidRDefault="000D111F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6B9">
              <w:rPr>
                <w:rFonts w:ascii="Times New Roman" w:hAnsi="Times New Roman" w:cs="Times New Roman"/>
              </w:rPr>
              <w:t>7. Дело 2-1418/2024, УП – ответчик, предмет иска: о взыскании убытков причиненных в результате совершения ДТП, стадия судебного разбирательства – первая инстанция.</w:t>
            </w:r>
          </w:p>
          <w:p w:rsidR="000D111F" w:rsidRPr="00BD36B9" w:rsidRDefault="00E96526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D111F" w:rsidRPr="00BD36B9">
              <w:rPr>
                <w:rFonts w:ascii="Times New Roman" w:hAnsi="Times New Roman" w:cs="Times New Roman"/>
              </w:rPr>
              <w:t>. Дело № 2-2287/2024, УП – ответчик, предмет иска: об установлении прежних условий труда по графику сменности, стадия судебного разбирательства – первая инстанция.</w:t>
            </w:r>
          </w:p>
          <w:p w:rsidR="000D111F" w:rsidRPr="00BD36B9" w:rsidRDefault="00E96526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D111F" w:rsidRPr="00BD36B9">
              <w:rPr>
                <w:rFonts w:ascii="Times New Roman" w:hAnsi="Times New Roman" w:cs="Times New Roman"/>
              </w:rPr>
              <w:t>. Дело № 2-2288/2024, УП - ответчик, предмет иска: об установлении прежних условий труда по графику сменности, стадия судебного разбирательства – первая инстанция.</w:t>
            </w:r>
          </w:p>
          <w:p w:rsidR="000D111F" w:rsidRPr="00BD36B9" w:rsidRDefault="000D111F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6B9">
              <w:rPr>
                <w:rFonts w:ascii="Times New Roman" w:hAnsi="Times New Roman" w:cs="Times New Roman"/>
              </w:rPr>
              <w:t>1</w:t>
            </w:r>
            <w:r w:rsidR="00E96526">
              <w:rPr>
                <w:rFonts w:ascii="Times New Roman" w:hAnsi="Times New Roman" w:cs="Times New Roman"/>
              </w:rPr>
              <w:t>0</w:t>
            </w:r>
            <w:r w:rsidRPr="00BD36B9">
              <w:rPr>
                <w:rFonts w:ascii="Times New Roman" w:hAnsi="Times New Roman" w:cs="Times New Roman"/>
              </w:rPr>
              <w:t>. Дело № 2-624/2024, УП – ответчик, предмет иска: о взыскании заработной платы в соответствии с ФОС, стадия судебного разбирательства – первая инстанция.</w:t>
            </w:r>
          </w:p>
          <w:p w:rsidR="000D111F" w:rsidRPr="00BD36B9" w:rsidRDefault="00E96526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D111F" w:rsidRPr="00BD36B9">
              <w:rPr>
                <w:rFonts w:ascii="Times New Roman" w:hAnsi="Times New Roman" w:cs="Times New Roman"/>
              </w:rPr>
              <w:t xml:space="preserve">. Дело № 2-994/2024, УП – ответчик, предмет иска: о взыскании не начисленной заработной платы в соответствии  с ФОС за 2022 год, стадия судебного разбирательства – </w:t>
            </w:r>
            <w:r w:rsidR="003C5977">
              <w:rPr>
                <w:rFonts w:ascii="Times New Roman" w:hAnsi="Times New Roman" w:cs="Times New Roman"/>
              </w:rPr>
              <w:t>третья</w:t>
            </w:r>
            <w:r w:rsidR="000D111F" w:rsidRPr="00BD36B9">
              <w:rPr>
                <w:rFonts w:ascii="Times New Roman" w:hAnsi="Times New Roman" w:cs="Times New Roman"/>
              </w:rPr>
              <w:t xml:space="preserve"> инстанция.</w:t>
            </w:r>
          </w:p>
          <w:p w:rsidR="000D111F" w:rsidRPr="00BD36B9" w:rsidRDefault="00E96526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D111F" w:rsidRPr="00BD36B9">
              <w:rPr>
                <w:rFonts w:ascii="Times New Roman" w:hAnsi="Times New Roman" w:cs="Times New Roman"/>
              </w:rPr>
              <w:t xml:space="preserve">. Дело № 2-3456/2024, УП – истец, предмет иска: о взыскании убытков причиненных в </w:t>
            </w:r>
            <w:r w:rsidR="000D111F" w:rsidRPr="00BD36B9">
              <w:rPr>
                <w:rFonts w:ascii="Times New Roman" w:hAnsi="Times New Roman" w:cs="Times New Roman"/>
              </w:rPr>
              <w:lastRenderedPageBreak/>
              <w:t>результате ДТП, стадия судебного разбирательства – первая инстанция.</w:t>
            </w:r>
          </w:p>
          <w:p w:rsidR="000D111F" w:rsidRPr="00E96526" w:rsidRDefault="00E96526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D111F" w:rsidRPr="00E96526">
              <w:rPr>
                <w:rFonts w:ascii="Times New Roman" w:hAnsi="Times New Roman" w:cs="Times New Roman"/>
              </w:rPr>
              <w:t>. Дело №</w:t>
            </w:r>
            <w:r w:rsidRPr="00E96526">
              <w:rPr>
                <w:rFonts w:ascii="Times New Roman" w:hAnsi="Times New Roman" w:cs="Times New Roman"/>
                <w:b/>
              </w:rPr>
              <w:t xml:space="preserve"> </w:t>
            </w:r>
            <w:r w:rsidRPr="00E96526">
              <w:rPr>
                <w:rFonts w:ascii="Times New Roman" w:hAnsi="Times New Roman" w:cs="Times New Roman"/>
              </w:rPr>
              <w:t>А33-9466/2024</w:t>
            </w:r>
            <w:r w:rsidR="000D111F" w:rsidRPr="00E96526">
              <w:rPr>
                <w:rFonts w:ascii="Times New Roman" w:hAnsi="Times New Roman" w:cs="Times New Roman"/>
              </w:rPr>
              <w:t>, УП – ответчик, предмет иска:</w:t>
            </w:r>
            <w:r w:rsidRPr="00E96526">
              <w:rPr>
                <w:rFonts w:ascii="Times New Roman" w:hAnsi="Times New Roman" w:cs="Times New Roman"/>
              </w:rPr>
              <w:t xml:space="preserve"> о возмещении ущерба причиненного в результате ДТП</w:t>
            </w:r>
            <w:r w:rsidR="000D111F" w:rsidRPr="00E96526">
              <w:rPr>
                <w:rFonts w:ascii="Times New Roman" w:hAnsi="Times New Roman" w:cs="Times New Roman"/>
              </w:rPr>
              <w:t>, стадия судебного разбирательства – первая инстанция.</w:t>
            </w:r>
          </w:p>
          <w:p w:rsidR="000D111F" w:rsidRPr="00E96526" w:rsidRDefault="00E96526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D111F" w:rsidRPr="00E96526">
              <w:rPr>
                <w:rFonts w:ascii="Times New Roman" w:hAnsi="Times New Roman" w:cs="Times New Roman"/>
              </w:rPr>
              <w:t>. Дело № А33-</w:t>
            </w:r>
            <w:r w:rsidRPr="00E96526">
              <w:rPr>
                <w:rFonts w:ascii="Times New Roman" w:hAnsi="Times New Roman" w:cs="Times New Roman"/>
              </w:rPr>
              <w:t>11853</w:t>
            </w:r>
            <w:r w:rsidR="000D111F" w:rsidRPr="00E96526">
              <w:rPr>
                <w:rFonts w:ascii="Times New Roman" w:hAnsi="Times New Roman" w:cs="Times New Roman"/>
              </w:rPr>
              <w:t>/2024, УП – ответчик, предмет иска:</w:t>
            </w:r>
            <w:r w:rsidRPr="00E96526">
              <w:rPr>
                <w:rFonts w:ascii="Times New Roman" w:hAnsi="Times New Roman" w:cs="Times New Roman"/>
              </w:rPr>
              <w:t xml:space="preserve"> о разработке и согласовании мероприятий по уменьшению выбросов вредных веществ в атмосферный воздух</w:t>
            </w:r>
            <w:r w:rsidR="000D111F" w:rsidRPr="00E96526">
              <w:rPr>
                <w:rFonts w:ascii="Times New Roman" w:hAnsi="Times New Roman" w:cs="Times New Roman"/>
              </w:rPr>
              <w:t>, стадия судебного разбирательства – первая инстанция.</w:t>
            </w:r>
          </w:p>
          <w:p w:rsidR="000D111F" w:rsidRPr="00BD36B9" w:rsidRDefault="00E96526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D111F" w:rsidRPr="00BD36B9">
              <w:rPr>
                <w:rFonts w:ascii="Times New Roman" w:hAnsi="Times New Roman" w:cs="Times New Roman"/>
              </w:rPr>
              <w:t>. Дело № А33-9959/2023, УП – третье лицо, предмет иска: о взыскании ущерба в результате затопления нежилого помещения, стадия судебного разбирательства – первая инстанция.</w:t>
            </w:r>
          </w:p>
          <w:p w:rsidR="000D111F" w:rsidRPr="00BD36B9" w:rsidRDefault="00E96526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D111F" w:rsidRPr="00BD36B9">
              <w:rPr>
                <w:rFonts w:ascii="Times New Roman" w:hAnsi="Times New Roman" w:cs="Times New Roman"/>
              </w:rPr>
              <w:t xml:space="preserve">. Дело № 2-4644/2024, УП – ответчик, предмет иска: о взыскании среднего заработка за время вынужденного прогула, стадия судебного разбирательства – </w:t>
            </w:r>
            <w:r w:rsidR="003C5977">
              <w:rPr>
                <w:rFonts w:ascii="Times New Roman" w:hAnsi="Times New Roman" w:cs="Times New Roman"/>
              </w:rPr>
              <w:t>вторая инстанция</w:t>
            </w:r>
            <w:r w:rsidR="000D111F" w:rsidRPr="00BD36B9">
              <w:rPr>
                <w:rFonts w:ascii="Times New Roman" w:hAnsi="Times New Roman" w:cs="Times New Roman"/>
              </w:rPr>
              <w:t>.</w:t>
            </w:r>
          </w:p>
          <w:p w:rsidR="000D111F" w:rsidRPr="00BD36B9" w:rsidRDefault="00E96526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D111F" w:rsidRPr="00BD36B9">
              <w:rPr>
                <w:rFonts w:ascii="Times New Roman" w:hAnsi="Times New Roman" w:cs="Times New Roman"/>
              </w:rPr>
              <w:t>. Дело № 2-5764/2024, УП- ответчик, предмет иска: о взыскании невыплаченной заработной платы, стадия судебного разбирательства- первая инстанция.</w:t>
            </w:r>
          </w:p>
          <w:p w:rsidR="000D111F" w:rsidRPr="00BD36B9" w:rsidRDefault="00E96526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D111F" w:rsidRPr="00BD36B9">
              <w:rPr>
                <w:rFonts w:ascii="Times New Roman" w:hAnsi="Times New Roman" w:cs="Times New Roman"/>
              </w:rPr>
              <w:t>. Дело № 2-5747/2024, УП – ответчик, предмет иска: о взыскании невыплаченной заработной платы, стадия судебного разбирательства – первая инстанция.</w:t>
            </w:r>
          </w:p>
          <w:p w:rsidR="000D111F" w:rsidRPr="00BD36B9" w:rsidRDefault="00E96526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D111F" w:rsidRPr="00E96526">
              <w:rPr>
                <w:rFonts w:ascii="Times New Roman" w:hAnsi="Times New Roman" w:cs="Times New Roman"/>
              </w:rPr>
              <w:t>. Дело № 2-5919/2024,</w:t>
            </w:r>
            <w:r w:rsidR="000D111F" w:rsidRPr="00BD36B9">
              <w:rPr>
                <w:rFonts w:ascii="Times New Roman" w:hAnsi="Times New Roman" w:cs="Times New Roman"/>
              </w:rPr>
              <w:t xml:space="preserve"> УП- ответчик, предмет иска: о взыскании невыплаченной заработной платы, стадия судебного разбирательства – первая инстанция.</w:t>
            </w:r>
          </w:p>
          <w:p w:rsidR="006A4C4A" w:rsidRPr="0020143A" w:rsidRDefault="00E96526" w:rsidP="000D11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111F" w:rsidRPr="00BD36B9">
              <w:rPr>
                <w:rFonts w:ascii="Times New Roman" w:hAnsi="Times New Roman" w:cs="Times New Roman"/>
              </w:rPr>
              <w:t>. Дело № 2-4324/2024, УП – соответчик, предмет иска: о взыскании материального ущерба и морального вреда, стадия судебного разбирательства – первая инстанция.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4023D4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 xml:space="preserve">Отсутствуют </w:t>
            </w:r>
          </w:p>
        </w:tc>
      </w:tr>
      <w:tr w:rsidR="006401C7" w:rsidRPr="0020143A" w:rsidTr="00536A9D"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FE0E9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49.31.21 Регулярные перевозки пассажиров автобусами в городском и пригородном сообщении;</w:t>
            </w:r>
          </w:p>
          <w:p w:rsidR="00FE0E9E" w:rsidRPr="0020143A" w:rsidRDefault="00FE0E9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45.20 Техническое обслуживание и ремонт автотранспортных средств;</w:t>
            </w:r>
          </w:p>
          <w:p w:rsidR="00FE0E9E" w:rsidRPr="0020143A" w:rsidRDefault="00FE0E9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46.71.2 Торговля оптовая моторным топливом, включая авиационный бензин;</w:t>
            </w:r>
          </w:p>
          <w:p w:rsidR="00FE0E9E" w:rsidRPr="0020143A" w:rsidRDefault="00FE0E9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47.30 Торговля розничная моторным топливом в специализированных магазинах;</w:t>
            </w:r>
          </w:p>
          <w:p w:rsidR="00FE0E9E" w:rsidRPr="0020143A" w:rsidRDefault="00FE0E9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52.21.2 Деятельность вспомогательная, связанная с автомобильным транспортом</w:t>
            </w:r>
            <w:r w:rsidRPr="0020143A">
              <w:rPr>
                <w:rFonts w:ascii="Times New Roman" w:hAnsi="Times New Roman" w:cs="Times New Roman"/>
                <w:sz w:val="22"/>
                <w:szCs w:val="22"/>
              </w:rPr>
              <w:br/>
              <w:t>52.29 Деятельность вспомогательная прочая, связанная с перевоз</w:t>
            </w:r>
            <w:r w:rsidR="00E175F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ами</w:t>
            </w:r>
            <w:r w:rsidRPr="0020143A">
              <w:rPr>
                <w:rFonts w:ascii="Times New Roman" w:hAnsi="Times New Roman" w:cs="Times New Roman"/>
                <w:sz w:val="22"/>
                <w:szCs w:val="22"/>
              </w:rPr>
              <w:br/>
              <w:t>68.32.2 Управление эксплуатацией нежилого фонда за вознаграждение или на договорной основе</w:t>
            </w:r>
          </w:p>
          <w:p w:rsidR="00FE0E9E" w:rsidRPr="0020143A" w:rsidRDefault="00FE0E9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86.90.9 Деятельность в области медицины прочая, не включенная в другие группировки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9E7605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9E7605" w:rsidRDefault="006401C7" w:rsidP="000A39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</w:t>
            </w:r>
            <w:r w:rsidR="00460800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0A393D" w:rsidRPr="009E7605">
              <w:rPr>
                <w:rFonts w:ascii="Times New Roman" w:hAnsi="Times New Roman" w:cs="Times New Roman"/>
                <w:sz w:val="22"/>
                <w:szCs w:val="22"/>
              </w:rPr>
              <w:t>полугодие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 2024 г.</w:t>
            </w:r>
            <w:r w:rsidR="00460800" w:rsidRPr="009E760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 в разрезе по видам продукции (выполнения работ, оказания услуг)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9E7605" w:rsidRDefault="00460800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Пробег с пассажирами по муниципальной программе </w:t>
            </w:r>
            <w:r w:rsidR="000511F9" w:rsidRPr="009E76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511F9" w:rsidRPr="009E760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36 </w:t>
            </w:r>
            <w:r w:rsidR="000511F9" w:rsidRPr="009E7605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  <w:p w:rsidR="00460800" w:rsidRPr="009E7605" w:rsidRDefault="00460800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перевезенных пассажиров по муниципальным маршрутам </w:t>
            </w:r>
            <w:r w:rsidR="006841FE" w:rsidRPr="009E760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 56</w:t>
            </w:r>
            <w:r w:rsidR="006841FE" w:rsidRPr="009E76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841FE" w:rsidRPr="009E7605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пасс.</w:t>
            </w:r>
          </w:p>
          <w:p w:rsidR="00460800" w:rsidRPr="009E7605" w:rsidRDefault="00460800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Выручка всего</w:t>
            </w:r>
            <w:r w:rsidR="00CC00C4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8 7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руб., в том числе:</w:t>
            </w:r>
          </w:p>
          <w:p w:rsidR="00460800" w:rsidRPr="009E7605" w:rsidRDefault="00460800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- доходы по муниципальной программе перевозок всего</w:t>
            </w:r>
            <w:r w:rsidR="00CC00C4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6841FE" w:rsidRPr="009E7605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6841FE" w:rsidRPr="009E76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314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460800" w:rsidRPr="009E7605" w:rsidRDefault="00460800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- субсидии </w:t>
            </w:r>
            <w:r w:rsidR="00ED05C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CC00C4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41FE" w:rsidRPr="009E7605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  <w:r w:rsidR="00ED05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841FE" w:rsidRPr="009E7605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ED05CE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6841FE" w:rsidRPr="009E760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841FE" w:rsidRPr="009E760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  <w:r w:rsidR="006841FE" w:rsidRPr="009E760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460800" w:rsidRPr="009E7605" w:rsidRDefault="00460800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- доходы от прочей деятельности </w:t>
            </w:r>
            <w:r w:rsidR="00ED05C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CC00C4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D05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D05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564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6401C7" w:rsidRPr="009E7605" w:rsidRDefault="00460800" w:rsidP="00CC00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Внереализационные доходы</w:t>
            </w:r>
            <w:r w:rsidR="00CC00C4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 8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>9,</w:t>
            </w:r>
            <w:r w:rsidR="005E722D" w:rsidRPr="009E760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7841C5" w:rsidRPr="0020143A" w:rsidRDefault="007841C5" w:rsidP="00D93D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Проценты к получению – </w:t>
            </w:r>
            <w:r w:rsidR="00D93DC4" w:rsidRPr="009E7605">
              <w:rPr>
                <w:rFonts w:ascii="Times New Roman" w:hAnsi="Times New Roman" w:cs="Times New Roman"/>
                <w:sz w:val="22"/>
                <w:szCs w:val="22"/>
              </w:rPr>
              <w:t>973</w:t>
            </w:r>
            <w:r w:rsidR="00342FE4" w:rsidRPr="009E7605">
              <w:rPr>
                <w:rFonts w:ascii="Times New Roman" w:hAnsi="Times New Roman" w:cs="Times New Roman"/>
                <w:sz w:val="22"/>
                <w:szCs w:val="22"/>
              </w:rPr>
              <w:t> 0</w:t>
            </w:r>
            <w:r w:rsidR="00D93DC4" w:rsidRPr="009E7605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342FE4" w:rsidRPr="009E760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93DC4" w:rsidRPr="009E760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F80195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195">
              <w:rPr>
                <w:rFonts w:ascii="Times New Roman" w:hAnsi="Times New Roman" w:cs="Times New Roman"/>
                <w:sz w:val="22"/>
                <w:szCs w:val="22"/>
              </w:rP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F80195" w:rsidRDefault="00387F8D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80195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6401C7" w:rsidRPr="0020143A" w:rsidTr="00536A9D">
        <w:trPr>
          <w:trHeight w:val="9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F80195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195">
              <w:rPr>
                <w:rFonts w:ascii="Times New Roman" w:hAnsi="Times New Roman" w:cs="Times New Roman"/>
                <w:sz w:val="22"/>
                <w:szCs w:val="22"/>
              </w:rPr>
              <w:t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F80195" w:rsidRDefault="00387F8D" w:rsidP="0038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80195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6401C7" w:rsidRPr="0020143A" w:rsidTr="00536A9D">
        <w:trPr>
          <w:trHeight w:val="158"/>
        </w:trPr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A81F66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3. Объекты недвижимого имущества, включая земельные участки УП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F4" w:rsidRPr="00A609F4" w:rsidRDefault="00A609F4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09F4">
              <w:rPr>
                <w:rFonts w:ascii="Times New Roman" w:hAnsi="Times New Roman" w:cs="Times New Roman"/>
                <w:sz w:val="22"/>
                <w:szCs w:val="22"/>
              </w:rPr>
              <w:t>20576,2 кв.м</w:t>
            </w:r>
          </w:p>
          <w:p w:rsidR="00057D97" w:rsidRPr="0020143A" w:rsidRDefault="001C279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535</w:t>
            </w:r>
            <w:r w:rsidR="00057D97" w:rsidRPr="00A609F4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</w:p>
        </w:tc>
      </w:tr>
      <w:tr w:rsidR="006401C7" w:rsidRPr="0020143A" w:rsidTr="00536A9D">
        <w:trPr>
          <w:trHeight w:val="17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В отношении каждого здания, сооружения, помещения: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кадастровый номер;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наименование;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назначение, фактическое использование;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адрес местонахождения;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 xml:space="preserve">- общая площадь в кв. м (протяженность в </w:t>
            </w:r>
            <w:proofErr w:type="spellStart"/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. м);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этажность;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год постройки;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краткие сведения о техническом состоянии;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сведения об отнесении здания, сооружения к объектам культурного наследия;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вид права, на котором УП использует здание, сооружение;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реквизиты документов, подтверждающих права на здание, сооружение;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F" w:rsidRPr="00CC00C4" w:rsidRDefault="00E81564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№1</w:t>
            </w:r>
          </w:p>
        </w:tc>
      </w:tr>
      <w:tr w:rsidR="006401C7" w:rsidRPr="0020143A" w:rsidTr="009E7605">
        <w:trPr>
          <w:trHeight w:val="2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16006E" w:rsidP="007149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34355,00 кв.м.</w:t>
            </w:r>
          </w:p>
        </w:tc>
      </w:tr>
      <w:tr w:rsidR="00655089" w:rsidRPr="0020143A" w:rsidTr="009E7605">
        <w:trPr>
          <w:trHeight w:val="2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В отношении каждого земельного участка: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089" w:rsidRPr="0020143A" w:rsidTr="00536A9D">
        <w:trPr>
          <w:trHeight w:val="75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- адрес местонахождения;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Default="00655089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г. Красноярск, Октябрьский район, ул. Калинина, 84</w:t>
            </w:r>
          </w:p>
        </w:tc>
      </w:tr>
      <w:tr w:rsidR="00655089" w:rsidRPr="0020143A" w:rsidTr="00536A9D">
        <w:trPr>
          <w:trHeight w:val="25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1F51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- площадь в кв. м;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Default="00655089" w:rsidP="001F51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34355,00 кв.</w:t>
            </w:r>
            <w:r w:rsidR="00A609F4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</w:tr>
      <w:tr w:rsidR="00655089" w:rsidRPr="0020143A" w:rsidTr="00536A9D">
        <w:trPr>
          <w:trHeight w:val="20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- категория земель;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655089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</w:tr>
      <w:tr w:rsidR="00655089" w:rsidRPr="0020143A" w:rsidTr="00536A9D">
        <w:trPr>
          <w:trHeight w:val="82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- виды разрешенного использования земельного участка;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AA450E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В целях эксплуатации нежилых зданий</w:t>
            </w:r>
          </w:p>
        </w:tc>
      </w:tr>
      <w:tr w:rsidR="00655089" w:rsidRPr="0020143A" w:rsidTr="00536A9D">
        <w:trPr>
          <w:trHeight w:val="345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- кадастровый номер;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655089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24:50:0100041:12</w:t>
            </w:r>
          </w:p>
        </w:tc>
      </w:tr>
      <w:tr w:rsidR="00655089" w:rsidRPr="0020143A" w:rsidTr="00536A9D">
        <w:trPr>
          <w:trHeight w:val="227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- кадастровая стоимость, руб.;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655089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69141498,80 руб.</w:t>
            </w:r>
          </w:p>
        </w:tc>
      </w:tr>
      <w:tr w:rsidR="00655089" w:rsidRPr="0020143A" w:rsidTr="00536A9D">
        <w:trPr>
          <w:trHeight w:val="333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- вид права, на котором УП использует земельный участок;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1C2799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</w:p>
        </w:tc>
      </w:tr>
      <w:tr w:rsidR="00655089" w:rsidRPr="0020143A" w:rsidTr="00536A9D">
        <w:trPr>
          <w:trHeight w:val="46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- реквизиты документов, подтверждающих права на земельный участок;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655089" w:rsidP="00BA4C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Договор аренды земельного участка № 190 от 30.06.2020г.</w:t>
            </w:r>
            <w:r w:rsidR="00BA4CBD" w:rsidRPr="00AA45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C2799" w:rsidRPr="00AA450E">
              <w:rPr>
                <w:rFonts w:ascii="Times New Roman" w:hAnsi="Times New Roman" w:cs="Times New Roman"/>
                <w:sz w:val="22"/>
                <w:szCs w:val="22"/>
              </w:rPr>
              <w:t>регист</w:t>
            </w:r>
            <w:r w:rsidR="00E54D6B" w:rsidRPr="00AA450E">
              <w:rPr>
                <w:rFonts w:ascii="Times New Roman" w:hAnsi="Times New Roman" w:cs="Times New Roman"/>
                <w:sz w:val="22"/>
                <w:szCs w:val="22"/>
              </w:rPr>
              <w:t>рационный номер 24:50:0100041:12-24/095/2020-7, 10.07.2020</w:t>
            </w:r>
          </w:p>
        </w:tc>
      </w:tr>
      <w:tr w:rsidR="00655089" w:rsidRPr="0020143A" w:rsidTr="00536A9D">
        <w:trPr>
          <w:trHeight w:val="20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20143A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450E">
              <w:rPr>
                <w:rFonts w:ascii="Times New Roman" w:hAnsi="Times New Roman" w:cs="Times New Roman"/>
                <w:sz w:val="22"/>
                <w:szCs w:val="22"/>
              </w:rP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89" w:rsidRPr="00AA450E" w:rsidRDefault="00233237" w:rsidP="001C2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DC39C0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39C0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C39C0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социально-культурного и коммунально-бытово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назначения, принадлежащих </w:t>
            </w:r>
            <w:r w:rsidR="00655089">
              <w:rPr>
                <w:rFonts w:ascii="Times New Roman" w:hAnsi="Times New Roman" w:cs="Times New Roman"/>
                <w:sz w:val="22"/>
                <w:szCs w:val="22"/>
              </w:rPr>
              <w:t>предприятию,отсутствуют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E97049" w:rsidP="00E970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</w:t>
            </w:r>
            <w:r w:rsidRPr="00E97049">
              <w:rPr>
                <w:rFonts w:ascii="Times New Roman" w:hAnsi="Times New Roman" w:cs="Times New Roman"/>
                <w:sz w:val="22"/>
                <w:szCs w:val="22"/>
              </w:rPr>
              <w:t xml:space="preserve"> незавершенно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E97049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655089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6401C7" w:rsidRPr="0020143A" w:rsidTr="00536A9D">
        <w:trPr>
          <w:trHeight w:val="28"/>
        </w:trPr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F0526C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4. Иные сведения</w:t>
            </w:r>
          </w:p>
        </w:tc>
      </w:tr>
      <w:tr w:rsidR="006401C7" w:rsidRPr="0020143A" w:rsidTr="009E7605">
        <w:trPr>
          <w:trHeight w:val="70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E97049" w:rsidP="003E3DF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Нематериальные активы о</w:t>
            </w:r>
            <w:r w:rsidR="00340020" w:rsidRPr="0020143A">
              <w:rPr>
                <w:rFonts w:ascii="Times New Roman" w:hAnsi="Times New Roman" w:cs="Times New Roman"/>
                <w:sz w:val="22"/>
                <w:szCs w:val="22"/>
              </w:rPr>
              <w:t xml:space="preserve">тсутствуют 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9B7802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9B7802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E9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ОСН77643 Служебна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proofErr w:type="spellStart"/>
            <w:proofErr w:type="gramStart"/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станция,г.Красноярск</w:t>
            </w:r>
            <w:proofErr w:type="spellEnd"/>
            <w:proofErr w:type="gramEnd"/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 xml:space="preserve"> "Радуга"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ОСН118953 Стационарное моечное устройство ПМУ-1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 xml:space="preserve">АВТ08773 Автобус 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ПАЗ 320414-04 г/н А321ОЕ124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АВТ08778 Автобус ПАЗ 320414-04 г/н А324ОЕ124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АВТ08777 Автобус ПАЗ 320414-04 г/н А328ОЕ124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АВТ08775 Автобус ПАЗ 320414-04 г/н А332ОЕ124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АВТ08783 Автобус ПАЗ 320414-04 г/н А339ОЕ124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АВТ08786 Автобус ПАЗ 320414-04 г/н А340ОЕ124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АВТ08789 Автобус ПАЗ 320414-04 г/н А341ОЕ124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АВТ08774 Автобус ПАЗ 320414-04 г/н А305ОЕ124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АВТ08776 Автобус ПАЗ 320414-04 г/н А334ОЕ124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АВТ09346 Автобус ЛИАЗ-529265  CITYMAX 12 гос.№Н892РУ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АВТ09335 Автобус ЛИАЗ-529265  CITYMAX 12 гос.№Н870РУ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АВТ09336 Автобус ЛИАЗ-529265  CITYMAX 12 гос.№Н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861РУ124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АВТ09337 Автобус ЛИАЗ-529265  CITYMAX 12 гос.№Н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900РУ124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АВТ09338 Автобус ЛИАЗ-529265  CITYMAX 12 гос.№Н833РУ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АВТ09339 Автобус ЛИАЗ-529265  CITYMAX 12 гос.№Н902РУ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АВТ09340 Автобус ЛИАЗ-529265  CITYMAX 12 гос.№Н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877РУ124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АВТ09341 Автобус ЛИАЗ-529265  CITYMAX 12 гос.№Н906РУ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АВТ09342 Автобус ЛИАЗ-529265  CITYMAX 12 гос.№Н845РУ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АВТ09343 Автобус ЛИАЗ-529265  CITYMAX 12 гос.№Н883РУ124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АВТ09344 Автобус ЛИАЗ-52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9265  CITYMAX 12 гос.№Н881РУ124</w:t>
            </w:r>
          </w:p>
          <w:p w:rsidR="001E78E9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АВТ09345 Автобус ЛИАЗ-52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9265  CITYMAX 12 гос.№Н879РУ124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АВТ09347 Автобус ЛИАЗ-529265  CITYMAX 12 гос.№Н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887РУ124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АВТ09348 Автобус ЛИАЗ-529265  CITYMAX 12 гос.№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Н889РУ124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АВТ09349 Автобус ЛИАЗ-529265  CITYMAX 12 гос.№Н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852РУ124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АВТ09350 Автобус ЛИАЗ-529265  CITYMAX 12 гос.№Н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880РУ124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АВТ09351 Автобус ЛИАЗ-529265  CITYMAX 12 гос.№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Н912РУ124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АВТ09352 Автобус ЛИАЗ-529265  CITYMAX 12 гос.№Н876РУ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АВТ09353 Автобус ЛИАЗ-529265  CITYMAX 12 гос.№Н904РУ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АВТ09354 Автобус ЛИАЗ-529265  CITYMAX 12 гос.№Н891РУ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АВТ09355 Автобус ЛИАЗ-52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9265  CITYMAX 12 гос.№Н878РУ124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АВТ09356 Автобус ЛИАЗ-52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9265  CITYMAX 12 гос.№Н864РУ124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АВТ09357 Автобус ЛИАЗ-52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9265  CITYMAX 12 гос.№Н882РУ124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АВТ09358 Автобус ЛИАЗ-52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9265  CITYMAX 12 гос.№Н836РУ124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АВТ09359 Автобус ЛИАЗ-529265  CITYMAX 12 гос.№Н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871РУ124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АВТ09360 Автобус ЛИАЗ-529265  CITYMAX 12 гос.№Н884РУ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АВТ09361 Автобус ЛИАЗ-529265  CITYMAX 12 гос.№Н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875РУ124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АВТ09362 Автобус ЛИАЗ-529265  CITYMAX 12 гос.№Н863РУ</w:t>
            </w:r>
            <w:r w:rsidR="0065508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АВТ09409 НЕФАЗ 5299-0000040-52 гос.№В665ТВ124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АВТ09410 НЕФАЗ 5299-0000040-52 гос.№В654ТВ124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АВТ09411 НЕФАЗ 5299-0000040-52 гос.№В667ТВ124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АВТ09412 НЕФАЗ 5299-0000040-52 гос.№В659ТВ124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АВТ09413 НЕФАЗ 5299-0000040-52 гос.№В664ТВ124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АВТ09414 НЕФАЗ 5299-0000040-52 гос.№В663ТВ124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АВТ09415 НЕФАЗ 5299-0000040-52 гос.№В670ТВ124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АВТ09416 НЕФАЗ 5299-0000040-52 гос.№В680ТВ124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АВТ09417 НЕФАЗ 5299-0000040-52 гос.№В657ТВ124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АВТ09418 НЕФАЗ 5299-0000040-52 гос.№В671ТВ124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АВТ09419 НЕФАЗ 5299-0000040-52 гос.№ В650ТВ124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АВТ09420 НЕФАЗ 5299-0000040-52 гос.№ В632ТВ124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АВТ09421 НЕФАЗ 5299-0000040-52 гос.№ В618ТВ124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АВТ09422 НЕФАЗ 5299-0000040-52 гос.№ В661ТВ124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 xml:space="preserve">АВТ09448 Автобус CITYMAX 12, </w:t>
            </w:r>
            <w:proofErr w:type="spellStart"/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ЛиАЗ</w:t>
            </w:r>
            <w:proofErr w:type="spellEnd"/>
            <w:r w:rsidRPr="009B7802">
              <w:rPr>
                <w:rFonts w:ascii="Times New Roman" w:hAnsi="Times New Roman" w:cs="Times New Roman"/>
                <w:sz w:val="22"/>
                <w:szCs w:val="22"/>
              </w:rPr>
              <w:t xml:space="preserve"> 529265 гос.№О847ТЕ124</w:t>
            </w: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 xml:space="preserve">АВТ09449 Автобус CITYMAX 12, </w:t>
            </w:r>
            <w:proofErr w:type="spellStart"/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ЛиАЗ</w:t>
            </w:r>
            <w:proofErr w:type="spellEnd"/>
            <w:r w:rsidRPr="009B7802">
              <w:rPr>
                <w:rFonts w:ascii="Times New Roman" w:hAnsi="Times New Roman" w:cs="Times New Roman"/>
                <w:sz w:val="22"/>
                <w:szCs w:val="22"/>
              </w:rPr>
              <w:t xml:space="preserve"> 529265 гос.№ О823ТЕ124</w:t>
            </w: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 xml:space="preserve">АВТ09450 Автобус CITYMAX 12, </w:t>
            </w:r>
            <w:proofErr w:type="spellStart"/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ЛиАЗ</w:t>
            </w:r>
            <w:proofErr w:type="spellEnd"/>
            <w:r w:rsidRPr="009B7802">
              <w:rPr>
                <w:rFonts w:ascii="Times New Roman" w:hAnsi="Times New Roman" w:cs="Times New Roman"/>
                <w:sz w:val="22"/>
                <w:szCs w:val="22"/>
              </w:rPr>
              <w:t xml:space="preserve"> 529265 гос.№ О812ТЕ124</w:t>
            </w:r>
          </w:p>
          <w:p w:rsidR="0065246B" w:rsidRPr="009B7802" w:rsidRDefault="0065246B" w:rsidP="0065246B">
            <w:pPr>
              <w:pStyle w:val="ConsPlusNormal"/>
              <w:tabs>
                <w:tab w:val="left" w:pos="788"/>
                <w:tab w:val="left" w:pos="504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АВТ09480 НЕФАЗ 5299-0000040-52 Х1F529900P1007340 гос.№Р874ТМ124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АВТ09481 НЕФАЗ 5299-0000040-52 Х1F529900P1007341 гос.№Р875ТМ</w:t>
            </w:r>
            <w:r w:rsidR="001E78E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1E78E9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АВТ09482 НЕФАЗ 5299-0000040-52 Х1F529900P1007342 гос.№Р880ТМ124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АВТ09483 НЕФАЗ 5299-0000040-52 Х1F529900P1007337 гос.№Р879ТМ</w:t>
            </w:r>
            <w:r w:rsidR="001E78E9" w:rsidRPr="009B780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АВТ09484 НЕФАЗ 5299-0000040-52 Х1F529900P1007332 гос.№Р773ТМ124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АВТ09485 НЕФАЗ 5299-0000040-52 Х1F52</w:t>
            </w:r>
            <w:r w:rsidR="001E78E9" w:rsidRPr="009B7802">
              <w:rPr>
                <w:rFonts w:ascii="Times New Roman" w:hAnsi="Times New Roman" w:cs="Times New Roman"/>
                <w:sz w:val="22"/>
                <w:szCs w:val="22"/>
              </w:rPr>
              <w:t>9900P1007327 гос.№Р828ТМ124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АВТ09486 НЕФАЗ 5299-0000040-52 Х1F529900P1007323 гос.№Р884ТМ124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АВТ09487 НЕФАЗ 5299-0000040-52 Х1F529900P1007333 гос.№Р855ТМ124</w:t>
            </w:r>
          </w:p>
          <w:p w:rsidR="0065246B" w:rsidRPr="009B7802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АВТ09488 НЕФАЗ 5299-0000040-52 Х1F529900P1007346 гос.№ Р889ТМ124</w:t>
            </w:r>
          </w:p>
          <w:p w:rsidR="006401C7" w:rsidRPr="009B7802" w:rsidRDefault="0065246B" w:rsidP="001E78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АВТ09489 НЕФАЗ 5299-0000040-52 Х1F529900P1007339 гос.№ Р890ТМ124</w:t>
            </w:r>
          </w:p>
          <w:p w:rsidR="009B7802" w:rsidRPr="009B7802" w:rsidRDefault="009B7802" w:rsidP="001E78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АВТ09537 Автобус ЛИАЗ-529265 CITYMAX 12 XTY529265N0011892 гос.№ Х948ТН124</w:t>
            </w:r>
          </w:p>
        </w:tc>
      </w:tr>
      <w:tr w:rsidR="006401C7" w:rsidRPr="009B5B2F" w:rsidTr="009E7605">
        <w:trPr>
          <w:trHeight w:val="28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</w:t>
            </w:r>
            <w:proofErr w:type="spellStart"/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забалансовых</w:t>
            </w:r>
            <w:proofErr w:type="spellEnd"/>
            <w:r w:rsidRPr="0020143A">
              <w:rPr>
                <w:rFonts w:ascii="Times New Roman" w:hAnsi="Times New Roman" w:cs="Times New Roman"/>
                <w:sz w:val="22"/>
                <w:szCs w:val="22"/>
              </w:rPr>
              <w:t xml:space="preserve"> активов и обязательств УП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23E" w:rsidRPr="0021723E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Валидатор</w:t>
            </w:r>
            <w:proofErr w:type="spellEnd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ТТС01 (2 шт.)</w:t>
            </w:r>
          </w:p>
          <w:p w:rsidR="0021723E" w:rsidRPr="0021723E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Автобус </w:t>
            </w:r>
            <w:proofErr w:type="spellStart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ЛиАЗ</w:t>
            </w:r>
            <w:proofErr w:type="spellEnd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429260 (12 шт.)</w:t>
            </w:r>
          </w:p>
          <w:p w:rsidR="0021723E" w:rsidRPr="0021723E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СТР04796 ул. Калинина, 84 (АБК административное здание)</w:t>
            </w:r>
          </w:p>
          <w:p w:rsidR="0021723E" w:rsidRPr="0021723E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Терминал NEWPOS NEW 7210 (150 шт.)</w:t>
            </w:r>
          </w:p>
          <w:p w:rsidR="0021723E" w:rsidRPr="0021723E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 бесперебойного питания </w:t>
            </w:r>
            <w:proofErr w:type="spellStart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IpponBackPowerPro</w:t>
            </w:r>
            <w:proofErr w:type="spellEnd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500</w:t>
            </w:r>
          </w:p>
          <w:p w:rsidR="0021723E" w:rsidRPr="0021723E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Компьютер в сборе (Системный </w:t>
            </w:r>
            <w:proofErr w:type="spellStart"/>
            <w:proofErr w:type="gramStart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блок:AquarisPr</w:t>
            </w:r>
            <w:proofErr w:type="gramEnd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о,монитор</w:t>
            </w:r>
            <w:proofErr w:type="spellEnd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Benq20, Фильтр </w:t>
            </w:r>
            <w:proofErr w:type="spellStart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сетевой,ист</w:t>
            </w:r>
            <w:proofErr w:type="spellEnd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бесп</w:t>
            </w:r>
            <w:proofErr w:type="spellEnd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. питания) (2 шт.)</w:t>
            </w:r>
          </w:p>
          <w:p w:rsidR="0021723E" w:rsidRPr="0021723E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Монитор TFT 20 </w:t>
            </w:r>
            <w:proofErr w:type="spellStart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ViewSoic</w:t>
            </w:r>
            <w:proofErr w:type="spellEnd"/>
          </w:p>
          <w:p w:rsidR="0021723E" w:rsidRPr="0021723E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Мультизарядное</w:t>
            </w:r>
            <w:proofErr w:type="spellEnd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устройство МС30 (3 шт.)</w:t>
            </w:r>
          </w:p>
          <w:p w:rsidR="0021723E" w:rsidRPr="0021723E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Персональный компьютер в сборе </w:t>
            </w:r>
            <w:proofErr w:type="spellStart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Aquarius</w:t>
            </w:r>
            <w:proofErr w:type="spellEnd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 P30 S 46</w:t>
            </w:r>
          </w:p>
          <w:p w:rsidR="0021723E" w:rsidRPr="0021723E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Терминал сбора данных </w:t>
            </w:r>
            <w:proofErr w:type="spellStart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iTS</w:t>
            </w:r>
            <w:proofErr w:type="spellEnd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версии CG6100 (6 шт.)</w:t>
            </w:r>
          </w:p>
          <w:p w:rsidR="006401C7" w:rsidRPr="0021723E" w:rsidRDefault="0021723E" w:rsidP="002172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Фильтрсетевой</w:t>
            </w:r>
            <w:proofErr w:type="spellEnd"/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Surge Protector 3</w:t>
            </w:r>
            <w:r w:rsidRPr="0021723E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</w:p>
        </w:tc>
      </w:tr>
      <w:tr w:rsidR="006401C7" w:rsidRPr="0020143A" w:rsidTr="009E7605">
        <w:trPr>
          <w:trHeight w:val="4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340020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Задолженность отсутствует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9E7605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9E7605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3"/>
              <w:gridCol w:w="1559"/>
              <w:gridCol w:w="1559"/>
              <w:gridCol w:w="1559"/>
              <w:gridCol w:w="1560"/>
              <w:gridCol w:w="1559"/>
              <w:gridCol w:w="991"/>
              <w:gridCol w:w="1417"/>
              <w:gridCol w:w="1417"/>
              <w:gridCol w:w="1417"/>
            </w:tblGrid>
            <w:tr w:rsidR="00802331" w:rsidRPr="009E7605" w:rsidTr="00A70567">
              <w:tc>
                <w:tcPr>
                  <w:tcW w:w="1493" w:type="dxa"/>
                  <w:shd w:val="clear" w:color="auto" w:fill="auto"/>
                </w:tcPr>
                <w:p w:rsidR="00802331" w:rsidRPr="009E7605" w:rsidRDefault="00802331" w:rsidP="00FC64A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02331" w:rsidRPr="009E760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2331" w:rsidRPr="009E760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2331" w:rsidRPr="009E760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802331" w:rsidRPr="009E760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Плановые показатели  - 2024</w:t>
                  </w:r>
                </w:p>
              </w:tc>
              <w:tc>
                <w:tcPr>
                  <w:tcW w:w="1559" w:type="dxa"/>
                </w:tcPr>
                <w:p w:rsidR="00802331" w:rsidRPr="009E7605" w:rsidRDefault="00486E16" w:rsidP="00486E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1 полугодие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 xml:space="preserve"> 2024 г.</w:t>
                  </w:r>
                </w:p>
              </w:tc>
              <w:tc>
                <w:tcPr>
                  <w:tcW w:w="991" w:type="dxa"/>
                </w:tcPr>
                <w:p w:rsidR="00802331" w:rsidRPr="009E760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2331" w:rsidRPr="009E7605" w:rsidTr="00A70567">
              <w:tc>
                <w:tcPr>
                  <w:tcW w:w="1493" w:type="dxa"/>
                  <w:shd w:val="clear" w:color="auto" w:fill="auto"/>
                </w:tcPr>
                <w:p w:rsidR="00802331" w:rsidRPr="009E7605" w:rsidRDefault="00802331" w:rsidP="00FC64A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Пробег с пассажирами, км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7 201 647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7 371 675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7 502 503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7 885 199</w:t>
                  </w:r>
                </w:p>
              </w:tc>
              <w:tc>
                <w:tcPr>
                  <w:tcW w:w="1559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2331" w:rsidRPr="009E7605" w:rsidRDefault="00486E16" w:rsidP="00486E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3 88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>9</w:t>
                  </w:r>
                  <w:r w:rsidRPr="009E7605">
                    <w:rPr>
                      <w:rFonts w:ascii="Times New Roman" w:hAnsi="Times New Roman" w:cs="Times New Roman"/>
                    </w:rPr>
                    <w:t xml:space="preserve"> 2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991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2331" w:rsidRPr="009E7605" w:rsidTr="00A70567">
              <w:tc>
                <w:tcPr>
                  <w:tcW w:w="1493" w:type="dxa"/>
                  <w:shd w:val="clear" w:color="auto" w:fill="auto"/>
                </w:tcPr>
                <w:p w:rsidR="00802331" w:rsidRPr="009E7605" w:rsidRDefault="00802331" w:rsidP="00FC64A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Количество перевезенных пассажиров, пасс.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17 546 971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17 154 656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18 191 086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19 484 146</w:t>
                  </w:r>
                </w:p>
              </w:tc>
              <w:tc>
                <w:tcPr>
                  <w:tcW w:w="1559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2331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E7605" w:rsidRPr="009E7605" w:rsidRDefault="009E760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2331" w:rsidRPr="009E7605" w:rsidRDefault="00486E16" w:rsidP="00486E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9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> </w:t>
                  </w:r>
                  <w:r w:rsidRPr="009E7605">
                    <w:rPr>
                      <w:rFonts w:ascii="Times New Roman" w:hAnsi="Times New Roman" w:cs="Times New Roman"/>
                    </w:rPr>
                    <w:t>2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>5</w:t>
                  </w:r>
                  <w:r w:rsidRPr="009E7605">
                    <w:rPr>
                      <w:rFonts w:ascii="Times New Roman" w:hAnsi="Times New Roman" w:cs="Times New Roman"/>
                    </w:rPr>
                    <w:t>8879</w:t>
                  </w:r>
                </w:p>
              </w:tc>
              <w:tc>
                <w:tcPr>
                  <w:tcW w:w="991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2331" w:rsidRPr="009E7605" w:rsidTr="00A70567">
              <w:tc>
                <w:tcPr>
                  <w:tcW w:w="1493" w:type="dxa"/>
                  <w:shd w:val="clear" w:color="auto" w:fill="auto"/>
                </w:tcPr>
                <w:p w:rsidR="00802331" w:rsidRPr="009E7605" w:rsidRDefault="00802331" w:rsidP="00FC64A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Выручка по пассажирским перевозкам, руб.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454 165 349,94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536 787 121,75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628 486 596,53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684 816 441,18</w:t>
                  </w:r>
                </w:p>
              </w:tc>
              <w:tc>
                <w:tcPr>
                  <w:tcW w:w="1559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2331" w:rsidRPr="009E7605" w:rsidRDefault="00486E16" w:rsidP="00486E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326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> </w:t>
                  </w:r>
                  <w:r w:rsidRPr="009E7605">
                    <w:rPr>
                      <w:rFonts w:ascii="Times New Roman" w:hAnsi="Times New Roman" w:cs="Times New Roman"/>
                    </w:rPr>
                    <w:t>181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> </w:t>
                  </w:r>
                  <w:r w:rsidRPr="009E7605">
                    <w:rPr>
                      <w:rFonts w:ascii="Times New Roman" w:hAnsi="Times New Roman" w:cs="Times New Roman"/>
                    </w:rPr>
                    <w:t>91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>2,</w:t>
                  </w:r>
                  <w:r w:rsidRPr="009E7605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991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2331" w:rsidRPr="009E7605" w:rsidTr="00A70567">
              <w:tc>
                <w:tcPr>
                  <w:tcW w:w="1493" w:type="dxa"/>
                  <w:shd w:val="clear" w:color="auto" w:fill="auto"/>
                </w:tcPr>
                <w:p w:rsidR="00802331" w:rsidRPr="009E7605" w:rsidRDefault="00802331" w:rsidP="001C141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  <w:p w:rsidR="00802331" w:rsidRPr="009E7605" w:rsidRDefault="00802331" w:rsidP="001C141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Субсидии, руб.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189 303 564,78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281 312 047,40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322 553 269,77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375 576 630,00</w:t>
                  </w:r>
                </w:p>
              </w:tc>
              <w:tc>
                <w:tcPr>
                  <w:tcW w:w="1559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2331" w:rsidRPr="009E7605" w:rsidRDefault="00486E16" w:rsidP="00486E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185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> </w:t>
                  </w:r>
                  <w:r w:rsidRPr="009E7605">
                    <w:rPr>
                      <w:rFonts w:ascii="Times New Roman" w:hAnsi="Times New Roman" w:cs="Times New Roman"/>
                    </w:rPr>
                    <w:t>248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> 12</w:t>
                  </w:r>
                  <w:r w:rsidRPr="009E7605">
                    <w:rPr>
                      <w:rFonts w:ascii="Times New Roman" w:hAnsi="Times New Roman" w:cs="Times New Roman"/>
                    </w:rPr>
                    <w:t>5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>,</w:t>
                  </w:r>
                  <w:r w:rsidRPr="009E7605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991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2331" w:rsidRPr="00A70567" w:rsidTr="00A70567">
              <w:trPr>
                <w:trHeight w:val="87"/>
              </w:trPr>
              <w:tc>
                <w:tcPr>
                  <w:tcW w:w="1493" w:type="dxa"/>
                  <w:shd w:val="clear" w:color="auto" w:fill="auto"/>
                </w:tcPr>
                <w:p w:rsidR="00802331" w:rsidRPr="009E7605" w:rsidRDefault="00802331" w:rsidP="00FC64A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Доходы от прочей деятельности, руб.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6 578 718,20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7 115 444,96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6 101 412,19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5 825 592,24</w:t>
                  </w:r>
                </w:p>
              </w:tc>
              <w:tc>
                <w:tcPr>
                  <w:tcW w:w="1559" w:type="dxa"/>
                </w:tcPr>
                <w:p w:rsidR="009E7605" w:rsidRDefault="009E7605" w:rsidP="00B10DC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2331" w:rsidRPr="00A70567" w:rsidRDefault="00B10DCD" w:rsidP="00B10DC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7605">
                    <w:rPr>
                      <w:rFonts w:ascii="Times New Roman" w:hAnsi="Times New Roman" w:cs="Times New Roman"/>
                    </w:rPr>
                    <w:t>2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> </w:t>
                  </w:r>
                  <w:r w:rsidRPr="009E7605">
                    <w:rPr>
                      <w:rFonts w:ascii="Times New Roman" w:hAnsi="Times New Roman" w:cs="Times New Roman"/>
                    </w:rPr>
                    <w:t>973 9</w:t>
                  </w:r>
                  <w:r w:rsidR="00802331" w:rsidRPr="009E7605">
                    <w:rPr>
                      <w:rFonts w:ascii="Times New Roman" w:hAnsi="Times New Roman" w:cs="Times New Roman"/>
                    </w:rPr>
                    <w:t>86,1</w:t>
                  </w:r>
                  <w:r w:rsidRPr="009E760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1" w:type="dxa"/>
                </w:tcPr>
                <w:p w:rsidR="00802331" w:rsidRPr="00A70567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A70567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A70567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802331" w:rsidRPr="00A70567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841C5" w:rsidRPr="0020143A" w:rsidRDefault="007841C5" w:rsidP="009F4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3C79C6" w:rsidP="003C79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Финансирование о</w:t>
            </w:r>
            <w:r w:rsidR="001C1412">
              <w:rPr>
                <w:rFonts w:ascii="Times New Roman" w:hAnsi="Times New Roman" w:cs="Times New Roman"/>
                <w:sz w:val="22"/>
                <w:szCs w:val="22"/>
              </w:rPr>
              <w:t>тсутству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C14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</w:tr>
      <w:tr w:rsidR="006401C7" w:rsidRPr="0020143A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C7" w:rsidRPr="0020143A" w:rsidRDefault="003C79C6" w:rsidP="001C14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Финансовые вложения о</w:t>
            </w:r>
            <w:r w:rsidR="001C1412">
              <w:rPr>
                <w:rFonts w:ascii="Times New Roman" w:hAnsi="Times New Roman" w:cs="Times New Roman"/>
                <w:sz w:val="22"/>
                <w:szCs w:val="22"/>
              </w:rPr>
              <w:t>тсутствуют</w:t>
            </w:r>
          </w:p>
        </w:tc>
      </w:tr>
    </w:tbl>
    <w:p w:rsidR="005C747E" w:rsidRPr="0020143A" w:rsidRDefault="005C747E">
      <w:pPr>
        <w:rPr>
          <w:rFonts w:ascii="Times New Roman" w:hAnsi="Times New Roman" w:cs="Times New Roman"/>
        </w:rPr>
      </w:pPr>
    </w:p>
    <w:sectPr w:rsidR="005C747E" w:rsidRPr="0020143A" w:rsidSect="006355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C3A73"/>
    <w:multiLevelType w:val="hybridMultilevel"/>
    <w:tmpl w:val="3B7C7B9C"/>
    <w:lvl w:ilvl="0" w:tplc="F044FED8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" w15:restartNumberingAfterBreak="0">
    <w:nsid w:val="4EBF4741"/>
    <w:multiLevelType w:val="hybridMultilevel"/>
    <w:tmpl w:val="36AC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39CF"/>
    <w:multiLevelType w:val="hybridMultilevel"/>
    <w:tmpl w:val="298A1FB8"/>
    <w:lvl w:ilvl="0" w:tplc="44E2131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" w15:restartNumberingAfterBreak="0">
    <w:nsid w:val="57674CB6"/>
    <w:multiLevelType w:val="hybridMultilevel"/>
    <w:tmpl w:val="E90E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34ADE"/>
    <w:multiLevelType w:val="hybridMultilevel"/>
    <w:tmpl w:val="7352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036A8"/>
    <w:multiLevelType w:val="hybridMultilevel"/>
    <w:tmpl w:val="D866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1C7"/>
    <w:rsid w:val="000511F9"/>
    <w:rsid w:val="00057D97"/>
    <w:rsid w:val="00061A56"/>
    <w:rsid w:val="00084B14"/>
    <w:rsid w:val="000A393D"/>
    <w:rsid w:val="000D111F"/>
    <w:rsid w:val="000E628A"/>
    <w:rsid w:val="001512FF"/>
    <w:rsid w:val="0016006E"/>
    <w:rsid w:val="001B4897"/>
    <w:rsid w:val="001C1412"/>
    <w:rsid w:val="001C2799"/>
    <w:rsid w:val="001E78E9"/>
    <w:rsid w:val="001F3DAB"/>
    <w:rsid w:val="001F516C"/>
    <w:rsid w:val="0020143A"/>
    <w:rsid w:val="0020509F"/>
    <w:rsid w:val="0021723E"/>
    <w:rsid w:val="002312FC"/>
    <w:rsid w:val="00233237"/>
    <w:rsid w:val="002C0065"/>
    <w:rsid w:val="002C2328"/>
    <w:rsid w:val="002E21B6"/>
    <w:rsid w:val="0030118B"/>
    <w:rsid w:val="0032413A"/>
    <w:rsid w:val="00340020"/>
    <w:rsid w:val="00342FE4"/>
    <w:rsid w:val="00387F8D"/>
    <w:rsid w:val="003C5977"/>
    <w:rsid w:val="003C79C6"/>
    <w:rsid w:val="003E3DF3"/>
    <w:rsid w:val="004023D4"/>
    <w:rsid w:val="004247BA"/>
    <w:rsid w:val="00460800"/>
    <w:rsid w:val="00486E16"/>
    <w:rsid w:val="00491616"/>
    <w:rsid w:val="004F0F25"/>
    <w:rsid w:val="00535F11"/>
    <w:rsid w:val="00536A9D"/>
    <w:rsid w:val="00540E5F"/>
    <w:rsid w:val="00564448"/>
    <w:rsid w:val="00564B72"/>
    <w:rsid w:val="005B3759"/>
    <w:rsid w:val="005B7DA0"/>
    <w:rsid w:val="005C747E"/>
    <w:rsid w:val="005E722D"/>
    <w:rsid w:val="00602DF4"/>
    <w:rsid w:val="006326D4"/>
    <w:rsid w:val="006355B7"/>
    <w:rsid w:val="006401C7"/>
    <w:rsid w:val="0065246B"/>
    <w:rsid w:val="00655089"/>
    <w:rsid w:val="006659C1"/>
    <w:rsid w:val="006841FE"/>
    <w:rsid w:val="006A4C4A"/>
    <w:rsid w:val="006A7DFC"/>
    <w:rsid w:val="006C3CA2"/>
    <w:rsid w:val="006C4303"/>
    <w:rsid w:val="0071497E"/>
    <w:rsid w:val="00732576"/>
    <w:rsid w:val="007404D7"/>
    <w:rsid w:val="007821DF"/>
    <w:rsid w:val="007841C5"/>
    <w:rsid w:val="0079223C"/>
    <w:rsid w:val="00802331"/>
    <w:rsid w:val="00846923"/>
    <w:rsid w:val="00875768"/>
    <w:rsid w:val="00883E89"/>
    <w:rsid w:val="008B7E13"/>
    <w:rsid w:val="008D21A2"/>
    <w:rsid w:val="0090635E"/>
    <w:rsid w:val="00912665"/>
    <w:rsid w:val="00942A62"/>
    <w:rsid w:val="00943464"/>
    <w:rsid w:val="00951BDE"/>
    <w:rsid w:val="00973D9D"/>
    <w:rsid w:val="009B5B2F"/>
    <w:rsid w:val="009B7802"/>
    <w:rsid w:val="009B7F9D"/>
    <w:rsid w:val="009C6C7B"/>
    <w:rsid w:val="009D5E54"/>
    <w:rsid w:val="009E227A"/>
    <w:rsid w:val="009E56E4"/>
    <w:rsid w:val="009E7605"/>
    <w:rsid w:val="009F4D71"/>
    <w:rsid w:val="00A116ED"/>
    <w:rsid w:val="00A44535"/>
    <w:rsid w:val="00A5050B"/>
    <w:rsid w:val="00A609F4"/>
    <w:rsid w:val="00A70567"/>
    <w:rsid w:val="00A81F66"/>
    <w:rsid w:val="00A8572A"/>
    <w:rsid w:val="00AA450E"/>
    <w:rsid w:val="00AC6CAB"/>
    <w:rsid w:val="00AF0E97"/>
    <w:rsid w:val="00B10DCD"/>
    <w:rsid w:val="00B147CC"/>
    <w:rsid w:val="00B379F8"/>
    <w:rsid w:val="00B526D4"/>
    <w:rsid w:val="00B76071"/>
    <w:rsid w:val="00BA261D"/>
    <w:rsid w:val="00BA4CBD"/>
    <w:rsid w:val="00BD36B9"/>
    <w:rsid w:val="00C30FE2"/>
    <w:rsid w:val="00C37961"/>
    <w:rsid w:val="00C92042"/>
    <w:rsid w:val="00CA02CD"/>
    <w:rsid w:val="00CC00C4"/>
    <w:rsid w:val="00CC2A3F"/>
    <w:rsid w:val="00D309C1"/>
    <w:rsid w:val="00D677CF"/>
    <w:rsid w:val="00D93DC4"/>
    <w:rsid w:val="00DC0518"/>
    <w:rsid w:val="00DC39C0"/>
    <w:rsid w:val="00DD3016"/>
    <w:rsid w:val="00E0713C"/>
    <w:rsid w:val="00E175FF"/>
    <w:rsid w:val="00E54D6B"/>
    <w:rsid w:val="00E81564"/>
    <w:rsid w:val="00E96526"/>
    <w:rsid w:val="00E97049"/>
    <w:rsid w:val="00ED05CE"/>
    <w:rsid w:val="00EE4A96"/>
    <w:rsid w:val="00F0526C"/>
    <w:rsid w:val="00F204AA"/>
    <w:rsid w:val="00F51869"/>
    <w:rsid w:val="00F53021"/>
    <w:rsid w:val="00F619DC"/>
    <w:rsid w:val="00F61C0A"/>
    <w:rsid w:val="00F80195"/>
    <w:rsid w:val="00FC64AA"/>
    <w:rsid w:val="00FD06EA"/>
    <w:rsid w:val="00FD4F30"/>
    <w:rsid w:val="00FE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3B878-4B15-4398-8AD0-872252FA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4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1412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D06E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06E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06E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06E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06EA"/>
    <w:rPr>
      <w:rFonts w:eastAsiaTheme="minorEastAsia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FD06EA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6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7;&#1072;&#1090;&#1087;5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0858-1647-4205-A8EC-B302FDDD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МЮ</dc:creator>
  <cp:lastModifiedBy>МЮ</cp:lastModifiedBy>
  <cp:revision>5</cp:revision>
  <cp:lastPrinted>2024-03-06T06:57:00Z</cp:lastPrinted>
  <dcterms:created xsi:type="dcterms:W3CDTF">2024-07-26T08:06:00Z</dcterms:created>
  <dcterms:modified xsi:type="dcterms:W3CDTF">2024-07-29T05:19:00Z</dcterms:modified>
</cp:coreProperties>
</file>